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39C1" w14:textId="4F920A49" w:rsidR="008F68ED" w:rsidRPr="008F68ED" w:rsidRDefault="008F68ED" w:rsidP="008F68ED">
      <w:pPr>
        <w:pStyle w:val="ListParagraph"/>
        <w:widowControl/>
        <w:numPr>
          <w:ilvl w:val="0"/>
          <w:numId w:val="2"/>
        </w:numPr>
        <w:autoSpaceDE/>
        <w:autoSpaceDN/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8F68ED">
        <w:rPr>
          <w:rFonts w:asciiTheme="minorHAnsi" w:hAnsiTheme="minorHAnsi" w:cstheme="minorHAnsi"/>
          <w:sz w:val="22"/>
          <w:szCs w:val="22"/>
        </w:rPr>
        <w:t>Link to Summary of BEST 2025-2026 Grant Applications (below)</w:t>
      </w:r>
    </w:p>
    <w:p w14:paraId="3E407FF9" w14:textId="77777777" w:rsidR="008F68ED" w:rsidRPr="00DE6944" w:rsidRDefault="008F68ED" w:rsidP="008F68ED">
      <w:pPr>
        <w:ind w:left="360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DE6944">
          <w:rPr>
            <w:rStyle w:val="Hyperlink"/>
            <w:rFonts w:asciiTheme="minorHAnsi" w:hAnsiTheme="minorHAnsi" w:cstheme="minorHAnsi"/>
            <w:sz w:val="22"/>
            <w:szCs w:val="22"/>
          </w:rPr>
          <w:t>https://www.cde.state.co.us/capitalconstruction/fy2025-26bestgrantapplicationsummarybook</w:t>
        </w:r>
      </w:hyperlink>
    </w:p>
    <w:p w14:paraId="5B2B4423" w14:textId="77777777" w:rsidR="008446DC" w:rsidRDefault="008446DC"/>
    <w:sectPr w:rsidR="00844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120"/>
    <w:multiLevelType w:val="hybridMultilevel"/>
    <w:tmpl w:val="8BEEB4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10BD"/>
    <w:multiLevelType w:val="hybridMultilevel"/>
    <w:tmpl w:val="E2989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946587">
    <w:abstractNumId w:val="1"/>
  </w:num>
  <w:num w:numId="2" w16cid:durableId="153114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D"/>
    <w:rsid w:val="008446DC"/>
    <w:rsid w:val="008F68ED"/>
    <w:rsid w:val="0094497F"/>
    <w:rsid w:val="00D642ED"/>
    <w:rsid w:val="00FA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03347"/>
  <w15:chartTrackingRefBased/>
  <w15:docId w15:val="{13543945-8A1E-BE4D-96A6-0C4A213C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8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8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e.state.co.us/capitalconstruction/fy2025-26bestgrantapplicationsummarybo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Fisher</dc:creator>
  <cp:keywords/>
  <dc:description/>
  <cp:lastModifiedBy>Michelle Fisher</cp:lastModifiedBy>
  <cp:revision>1</cp:revision>
  <dcterms:created xsi:type="dcterms:W3CDTF">2026-01-28T02:03:00Z</dcterms:created>
  <dcterms:modified xsi:type="dcterms:W3CDTF">2026-01-28T02:04:00Z</dcterms:modified>
</cp:coreProperties>
</file>